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BA9F" w14:textId="55123301" w:rsidR="009B519C" w:rsidRPr="009B519C" w:rsidRDefault="009B519C" w:rsidP="009F33A7">
      <w:pPr>
        <w:spacing w:line="360" w:lineRule="auto"/>
        <w:rPr>
          <w:rFonts w:ascii="Times New Roman" w:hAnsi="Times New Roman" w:cs="Times New Roman"/>
          <w:b/>
          <w:bCs/>
          <w:sz w:val="24"/>
          <w:szCs w:val="24"/>
        </w:rPr>
      </w:pPr>
      <w:r w:rsidRPr="009B519C">
        <w:rPr>
          <w:rFonts w:ascii="Times New Roman" w:hAnsi="Times New Roman" w:cs="Times New Roman"/>
          <w:b/>
          <w:bCs/>
          <w:sz w:val="24"/>
          <w:szCs w:val="24"/>
        </w:rPr>
        <w:t>Friends of the Hatton</w:t>
      </w:r>
      <w:r w:rsidRPr="00B905AE">
        <w:rPr>
          <w:rFonts w:ascii="Times New Roman" w:hAnsi="Times New Roman" w:cs="Times New Roman"/>
          <w:b/>
          <w:bCs/>
          <w:sz w:val="24"/>
          <w:szCs w:val="24"/>
        </w:rPr>
        <w:t xml:space="preserve">: </w:t>
      </w:r>
      <w:r w:rsidRPr="009B519C">
        <w:rPr>
          <w:rFonts w:ascii="Times New Roman" w:hAnsi="Times New Roman" w:cs="Times New Roman"/>
          <w:b/>
          <w:bCs/>
          <w:sz w:val="24"/>
          <w:szCs w:val="24"/>
        </w:rPr>
        <w:t>Committee meeting</w:t>
      </w:r>
      <w:r w:rsidRPr="00B905AE">
        <w:rPr>
          <w:rFonts w:ascii="Times New Roman" w:hAnsi="Times New Roman" w:cs="Times New Roman"/>
          <w:b/>
          <w:bCs/>
          <w:sz w:val="24"/>
          <w:szCs w:val="24"/>
        </w:rPr>
        <w:t xml:space="preserve"> </w:t>
      </w:r>
      <w:r w:rsidRPr="00B905AE">
        <w:rPr>
          <w:rFonts w:ascii="Times New Roman" w:hAnsi="Times New Roman" w:cs="Times New Roman"/>
          <w:b/>
          <w:bCs/>
          <w:sz w:val="24"/>
          <w:szCs w:val="24"/>
          <w:u w:val="single"/>
        </w:rPr>
        <w:t>minutes</w:t>
      </w:r>
      <w:r w:rsidRPr="009B519C">
        <w:rPr>
          <w:rFonts w:ascii="Times New Roman" w:hAnsi="Times New Roman" w:cs="Times New Roman"/>
          <w:b/>
          <w:bCs/>
          <w:sz w:val="24"/>
          <w:szCs w:val="24"/>
        </w:rPr>
        <w:t xml:space="preserve"> (draft)</w:t>
      </w:r>
    </w:p>
    <w:p w14:paraId="583A5B06" w14:textId="307C6C5F" w:rsidR="009B519C" w:rsidRPr="009B519C" w:rsidRDefault="009B519C" w:rsidP="009F33A7">
      <w:pPr>
        <w:spacing w:line="360" w:lineRule="auto"/>
        <w:rPr>
          <w:rFonts w:ascii="Times New Roman" w:hAnsi="Times New Roman" w:cs="Times New Roman"/>
          <w:b/>
          <w:bCs/>
          <w:sz w:val="24"/>
          <w:szCs w:val="24"/>
        </w:rPr>
      </w:pPr>
      <w:r w:rsidRPr="009B519C">
        <w:rPr>
          <w:rFonts w:ascii="Times New Roman" w:hAnsi="Times New Roman" w:cs="Times New Roman"/>
          <w:b/>
          <w:bCs/>
          <w:sz w:val="24"/>
          <w:szCs w:val="24"/>
        </w:rPr>
        <w:t>10.45am Saturday October 11</w:t>
      </w:r>
      <w:r w:rsidRPr="009B519C">
        <w:rPr>
          <w:rFonts w:ascii="Times New Roman" w:hAnsi="Times New Roman" w:cs="Times New Roman"/>
          <w:b/>
          <w:bCs/>
          <w:sz w:val="24"/>
          <w:szCs w:val="24"/>
          <w:vertAlign w:val="superscript"/>
        </w:rPr>
        <w:t>th</w:t>
      </w:r>
      <w:r w:rsidR="00AA160E" w:rsidRPr="00B905AE">
        <w:rPr>
          <w:rFonts w:ascii="Times New Roman" w:hAnsi="Times New Roman" w:cs="Times New Roman"/>
          <w:b/>
          <w:bCs/>
          <w:sz w:val="24"/>
          <w:szCs w:val="24"/>
        </w:rPr>
        <w:t>, 2025</w:t>
      </w:r>
      <w:r w:rsidRPr="009B519C">
        <w:rPr>
          <w:rFonts w:ascii="Times New Roman" w:hAnsi="Times New Roman" w:cs="Times New Roman"/>
          <w:b/>
          <w:bCs/>
          <w:sz w:val="24"/>
          <w:szCs w:val="24"/>
        </w:rPr>
        <w:t xml:space="preserve">, Hatton Learning Room </w:t>
      </w:r>
    </w:p>
    <w:p w14:paraId="09AB2991" w14:textId="77777777" w:rsidR="009F33A7" w:rsidRPr="00B905AE" w:rsidRDefault="009B519C" w:rsidP="009F33A7">
      <w:pPr>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Attendees</w:t>
      </w:r>
      <w:r w:rsidRPr="009B519C">
        <w:rPr>
          <w:rFonts w:ascii="Times New Roman" w:hAnsi="Times New Roman" w:cs="Times New Roman"/>
          <w:sz w:val="24"/>
          <w:szCs w:val="24"/>
          <w:u w:val="single"/>
        </w:rPr>
        <w:t>:</w:t>
      </w:r>
      <w:r w:rsidRPr="009B519C">
        <w:rPr>
          <w:rFonts w:ascii="Times New Roman" w:hAnsi="Times New Roman" w:cs="Times New Roman"/>
          <w:sz w:val="24"/>
          <w:szCs w:val="24"/>
        </w:rPr>
        <w:t xml:space="preserve"> Geraldine Morris-Dowling (chair</w:t>
      </w:r>
      <w:r w:rsidR="00E83F14" w:rsidRPr="00B905AE">
        <w:rPr>
          <w:rFonts w:ascii="Times New Roman" w:hAnsi="Times New Roman" w:cs="Times New Roman"/>
          <w:sz w:val="24"/>
          <w:szCs w:val="24"/>
        </w:rPr>
        <w:t xml:space="preserve"> </w:t>
      </w:r>
      <w:r w:rsidR="00E83F14" w:rsidRPr="009B519C">
        <w:rPr>
          <w:rFonts w:ascii="Times New Roman" w:hAnsi="Times New Roman" w:cs="Times New Roman"/>
          <w:sz w:val="24"/>
          <w:szCs w:val="24"/>
        </w:rPr>
        <w:t xml:space="preserve">), </w:t>
      </w:r>
      <w:r w:rsidR="00E83F14" w:rsidRPr="00B905AE">
        <w:rPr>
          <w:rFonts w:ascii="Times New Roman" w:hAnsi="Times New Roman" w:cs="Times New Roman"/>
          <w:sz w:val="24"/>
          <w:szCs w:val="24"/>
        </w:rPr>
        <w:t xml:space="preserve"> </w:t>
      </w:r>
      <w:r w:rsidRPr="009B519C">
        <w:rPr>
          <w:rFonts w:ascii="Times New Roman" w:hAnsi="Times New Roman" w:cs="Times New Roman"/>
          <w:sz w:val="24"/>
          <w:szCs w:val="24"/>
        </w:rPr>
        <w:t>Peter Mackay Jackson (treasurer)</w:t>
      </w:r>
      <w:r w:rsidR="00BA5684" w:rsidRPr="00B905AE">
        <w:rPr>
          <w:rFonts w:ascii="Times New Roman" w:hAnsi="Times New Roman" w:cs="Times New Roman"/>
          <w:sz w:val="24"/>
          <w:szCs w:val="24"/>
        </w:rPr>
        <w:t>,</w:t>
      </w:r>
      <w:r w:rsidRPr="009B519C">
        <w:rPr>
          <w:rFonts w:ascii="Times New Roman" w:hAnsi="Times New Roman" w:cs="Times New Roman"/>
          <w:sz w:val="24"/>
          <w:szCs w:val="24"/>
        </w:rPr>
        <w:t xml:space="preserve"> Maggie Bassendine (secretary)</w:t>
      </w:r>
      <w:r w:rsidR="00BA5684" w:rsidRPr="00B905AE">
        <w:rPr>
          <w:rFonts w:ascii="Times New Roman" w:hAnsi="Times New Roman" w:cs="Times New Roman"/>
          <w:sz w:val="24"/>
          <w:szCs w:val="24"/>
        </w:rPr>
        <w:t>,</w:t>
      </w:r>
      <w:r w:rsidRPr="009B519C">
        <w:rPr>
          <w:rFonts w:ascii="Times New Roman" w:hAnsi="Times New Roman" w:cs="Times New Roman"/>
          <w:sz w:val="24"/>
          <w:szCs w:val="24"/>
        </w:rPr>
        <w:t xml:space="preserve"> Roger Newbrook (newsletter and media),  Andy Costello (member) </w:t>
      </w:r>
    </w:p>
    <w:p w14:paraId="4F00E381" w14:textId="05903E1A" w:rsidR="00E83F14" w:rsidRPr="00B905AE" w:rsidRDefault="009B519C" w:rsidP="009F33A7">
      <w:pPr>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Apologies:</w:t>
      </w:r>
      <w:r w:rsidRPr="009B519C">
        <w:rPr>
          <w:rFonts w:ascii="Times New Roman" w:hAnsi="Times New Roman" w:cs="Times New Roman"/>
          <w:sz w:val="24"/>
          <w:szCs w:val="24"/>
        </w:rPr>
        <w:t xml:space="preserve"> Josephine Cousin (vice-chair and events co-ordinator)</w:t>
      </w:r>
      <w:r w:rsidR="00E83F14" w:rsidRPr="00B905AE">
        <w:rPr>
          <w:rFonts w:ascii="Times New Roman" w:hAnsi="Times New Roman" w:cs="Times New Roman"/>
          <w:sz w:val="24"/>
          <w:szCs w:val="24"/>
        </w:rPr>
        <w:t xml:space="preserve">, </w:t>
      </w:r>
      <w:r w:rsidR="00E83F14" w:rsidRPr="009B519C">
        <w:rPr>
          <w:rFonts w:ascii="Times New Roman" w:hAnsi="Times New Roman" w:cs="Times New Roman"/>
          <w:sz w:val="24"/>
          <w:szCs w:val="24"/>
        </w:rPr>
        <w:t>Susi Firenzi (publicity)</w:t>
      </w:r>
      <w:r w:rsidR="00E83F14" w:rsidRPr="00B905AE">
        <w:rPr>
          <w:rFonts w:ascii="Times New Roman" w:hAnsi="Times New Roman" w:cs="Times New Roman"/>
          <w:sz w:val="24"/>
          <w:szCs w:val="24"/>
        </w:rPr>
        <w:t>, Hazel Barron-Cooper (Hatton Officer)</w:t>
      </w:r>
      <w:r w:rsidR="00BA5684" w:rsidRPr="00B905AE">
        <w:rPr>
          <w:rFonts w:ascii="Times New Roman" w:hAnsi="Times New Roman" w:cs="Times New Roman"/>
          <w:sz w:val="24"/>
          <w:szCs w:val="24"/>
        </w:rPr>
        <w:t>.</w:t>
      </w:r>
    </w:p>
    <w:p w14:paraId="4238A7EF" w14:textId="75DB419C" w:rsidR="00E83F14" w:rsidRPr="00B905AE" w:rsidRDefault="00E83F14" w:rsidP="009F33A7">
      <w:pPr>
        <w:pStyle w:val="ListParagraph"/>
        <w:numPr>
          <w:ilvl w:val="0"/>
          <w:numId w:val="1"/>
        </w:numPr>
        <w:spacing w:line="360" w:lineRule="auto"/>
        <w:rPr>
          <w:rFonts w:ascii="Times New Roman" w:hAnsi="Times New Roman" w:cs="Times New Roman"/>
          <w:sz w:val="24"/>
          <w:szCs w:val="24"/>
        </w:rPr>
      </w:pPr>
      <w:r w:rsidRPr="00B905AE">
        <w:rPr>
          <w:rFonts w:ascii="Times New Roman" w:hAnsi="Times New Roman" w:cs="Times New Roman"/>
          <w:sz w:val="24"/>
          <w:szCs w:val="24"/>
        </w:rPr>
        <w:t>The chair welcomed the new members of the committee</w:t>
      </w:r>
    </w:p>
    <w:p w14:paraId="4238E99C" w14:textId="0144E541" w:rsidR="00E83F14" w:rsidRPr="00B905AE" w:rsidRDefault="00E83F14" w:rsidP="009F33A7">
      <w:pPr>
        <w:pStyle w:val="ListParagraph"/>
        <w:numPr>
          <w:ilvl w:val="0"/>
          <w:numId w:val="1"/>
        </w:numPr>
        <w:spacing w:line="360" w:lineRule="auto"/>
        <w:rPr>
          <w:rFonts w:ascii="Times New Roman" w:hAnsi="Times New Roman" w:cs="Times New Roman"/>
          <w:sz w:val="24"/>
          <w:szCs w:val="24"/>
        </w:rPr>
      </w:pPr>
      <w:r w:rsidRPr="00B905AE">
        <w:rPr>
          <w:rFonts w:ascii="Times New Roman" w:hAnsi="Times New Roman" w:cs="Times New Roman"/>
          <w:sz w:val="24"/>
          <w:szCs w:val="24"/>
        </w:rPr>
        <w:t>Apologies were received from Jo, Susi and Hazel.</w:t>
      </w:r>
    </w:p>
    <w:p w14:paraId="72AE47C4" w14:textId="5CAE6736" w:rsidR="00BA5684" w:rsidRPr="00B905AE" w:rsidRDefault="00BA5684" w:rsidP="009F33A7">
      <w:pPr>
        <w:pStyle w:val="ListParagraph"/>
        <w:numPr>
          <w:ilvl w:val="0"/>
          <w:numId w:val="1"/>
        </w:numPr>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The </w:t>
      </w:r>
      <w:r w:rsidRPr="00B905AE">
        <w:rPr>
          <w:rFonts w:ascii="Times New Roman" w:hAnsi="Times New Roman" w:cs="Times New Roman"/>
          <w:b/>
          <w:bCs/>
          <w:sz w:val="24"/>
          <w:szCs w:val="24"/>
        </w:rPr>
        <w:t>constitution</w:t>
      </w:r>
      <w:r w:rsidRPr="00B905AE">
        <w:rPr>
          <w:rFonts w:ascii="Times New Roman" w:hAnsi="Times New Roman" w:cs="Times New Roman"/>
          <w:sz w:val="24"/>
          <w:szCs w:val="24"/>
        </w:rPr>
        <w:t xml:space="preserve"> of ‘The Friends of the Hatton Gallery’ [revised edition Sept. 2001] was reviewed. As no changes were required, it will be placed on the website. </w:t>
      </w:r>
    </w:p>
    <w:p w14:paraId="7EA77835" w14:textId="57C7088F" w:rsidR="00E83F14" w:rsidRPr="00B905AE" w:rsidRDefault="00E83F14" w:rsidP="009F33A7">
      <w:pPr>
        <w:pStyle w:val="ListParagraph"/>
        <w:numPr>
          <w:ilvl w:val="0"/>
          <w:numId w:val="1"/>
        </w:numPr>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The minutes of the last meeting/reconvened AGM were approved with minor alteration </w:t>
      </w:r>
      <w:r w:rsidR="00BF0C51" w:rsidRPr="00B905AE">
        <w:rPr>
          <w:rFonts w:ascii="Times New Roman" w:hAnsi="Times New Roman" w:cs="Times New Roman"/>
          <w:sz w:val="24"/>
          <w:szCs w:val="24"/>
        </w:rPr>
        <w:t>(underlined below):</w:t>
      </w:r>
    </w:p>
    <w:p w14:paraId="1B5729BA" w14:textId="77777777" w:rsidR="00B905AE" w:rsidRDefault="00E83F14" w:rsidP="00B905AE">
      <w:pPr>
        <w:spacing w:line="360" w:lineRule="auto"/>
        <w:ind w:left="720"/>
        <w:rPr>
          <w:rFonts w:ascii="Times New Roman" w:hAnsi="Times New Roman" w:cs="Times New Roman"/>
          <w:sz w:val="24"/>
          <w:szCs w:val="24"/>
        </w:rPr>
      </w:pPr>
      <w:r w:rsidRPr="00B905AE">
        <w:rPr>
          <w:rFonts w:ascii="Times New Roman" w:hAnsi="Times New Roman" w:cs="Times New Roman"/>
          <w:sz w:val="24"/>
          <w:szCs w:val="24"/>
        </w:rPr>
        <w:t xml:space="preserve">….the Hatton Gallery reached 100 – it was </w:t>
      </w:r>
      <w:r w:rsidRPr="00B905AE">
        <w:rPr>
          <w:rFonts w:ascii="Times New Roman" w:hAnsi="Times New Roman" w:cs="Times New Roman"/>
          <w:sz w:val="24"/>
          <w:szCs w:val="24"/>
          <w:u w:val="single"/>
        </w:rPr>
        <w:t>named</w:t>
      </w:r>
      <w:r w:rsidRPr="00B905AE">
        <w:rPr>
          <w:rFonts w:ascii="Times New Roman" w:hAnsi="Times New Roman" w:cs="Times New Roman"/>
          <w:sz w:val="24"/>
          <w:szCs w:val="24"/>
        </w:rPr>
        <w:t xml:space="preserve"> in 1925 in honour of Richard George Hatton, a professor at the School of Art. </w:t>
      </w:r>
      <w:r w:rsidRPr="00B905AE">
        <w:rPr>
          <w:rFonts w:ascii="Times New Roman" w:hAnsi="Times New Roman" w:cs="Times New Roman"/>
          <w:sz w:val="24"/>
          <w:szCs w:val="24"/>
          <w:u w:val="single"/>
        </w:rPr>
        <w:t>It opened in 1912.</w:t>
      </w:r>
      <w:r w:rsidRPr="00B905AE">
        <w:rPr>
          <w:rFonts w:ascii="Times New Roman" w:hAnsi="Times New Roman" w:cs="Times New Roman"/>
          <w:sz w:val="24"/>
          <w:szCs w:val="24"/>
        </w:rPr>
        <w:t xml:space="preserve">  </w:t>
      </w:r>
    </w:p>
    <w:p w14:paraId="1EB359B7" w14:textId="14F50037" w:rsidR="00E83F14" w:rsidRPr="00B905AE" w:rsidRDefault="00E83F14" w:rsidP="00B905AE">
      <w:pPr>
        <w:pStyle w:val="ListParagraph"/>
        <w:numPr>
          <w:ilvl w:val="0"/>
          <w:numId w:val="1"/>
        </w:numPr>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The new draft </w:t>
      </w:r>
      <w:r w:rsidRPr="00B905AE">
        <w:rPr>
          <w:rFonts w:ascii="Times New Roman" w:hAnsi="Times New Roman" w:cs="Times New Roman"/>
          <w:b/>
          <w:bCs/>
          <w:sz w:val="24"/>
          <w:szCs w:val="24"/>
        </w:rPr>
        <w:t>code of conduct</w:t>
      </w:r>
      <w:r w:rsidRPr="00B905AE">
        <w:rPr>
          <w:rFonts w:ascii="Times New Roman" w:hAnsi="Times New Roman" w:cs="Times New Roman"/>
          <w:sz w:val="24"/>
          <w:szCs w:val="24"/>
        </w:rPr>
        <w:t xml:space="preserve">, helpfully sourced </w:t>
      </w:r>
      <w:r w:rsidR="00271A09" w:rsidRPr="00B905AE">
        <w:rPr>
          <w:rFonts w:ascii="Times New Roman" w:hAnsi="Times New Roman" w:cs="Times New Roman"/>
          <w:sz w:val="24"/>
          <w:szCs w:val="24"/>
        </w:rPr>
        <w:t xml:space="preserve">&amp; </w:t>
      </w:r>
      <w:r w:rsidR="00811E3D" w:rsidRPr="00B905AE">
        <w:rPr>
          <w:rFonts w:ascii="Times New Roman" w:hAnsi="Times New Roman" w:cs="Times New Roman"/>
          <w:sz w:val="24"/>
          <w:szCs w:val="24"/>
        </w:rPr>
        <w:t xml:space="preserve">tweaked </w:t>
      </w:r>
      <w:r w:rsidRPr="00B905AE">
        <w:rPr>
          <w:rFonts w:ascii="Times New Roman" w:hAnsi="Times New Roman" w:cs="Times New Roman"/>
          <w:sz w:val="24"/>
          <w:szCs w:val="24"/>
        </w:rPr>
        <w:t>by Roger, was discussed and approved</w:t>
      </w:r>
      <w:r w:rsidR="00BA5684" w:rsidRPr="00B905AE">
        <w:rPr>
          <w:rFonts w:ascii="Times New Roman" w:hAnsi="Times New Roman" w:cs="Times New Roman"/>
          <w:sz w:val="24"/>
          <w:szCs w:val="24"/>
        </w:rPr>
        <w:t xml:space="preserve">. He will place it on the website and into the next Bulletin. The committee also felt that it should be sent to all participants of workshops when they register. </w:t>
      </w:r>
    </w:p>
    <w:p w14:paraId="7217B108" w14:textId="730BD18B" w:rsidR="003F5EC0" w:rsidRPr="00B905AE" w:rsidRDefault="00BA5684" w:rsidP="009F33A7">
      <w:pPr>
        <w:pStyle w:val="ListParagraph"/>
        <w:numPr>
          <w:ilvl w:val="0"/>
          <w:numId w:val="1"/>
        </w:numPr>
        <w:spacing w:line="360" w:lineRule="auto"/>
        <w:rPr>
          <w:rFonts w:ascii="Times New Roman" w:hAnsi="Times New Roman" w:cs="Times New Roman"/>
          <w:sz w:val="24"/>
          <w:szCs w:val="24"/>
        </w:rPr>
      </w:pPr>
      <w:r w:rsidRPr="00B905AE">
        <w:rPr>
          <w:rFonts w:ascii="Times New Roman" w:hAnsi="Times New Roman" w:cs="Times New Roman"/>
          <w:sz w:val="24"/>
          <w:szCs w:val="24"/>
        </w:rPr>
        <w:t>The proposed increase in membership fees was an item held over from the previous meeting/reconvened AGM. The proposal</w:t>
      </w:r>
      <w:r w:rsidR="00AA160E" w:rsidRPr="00B905AE">
        <w:rPr>
          <w:rFonts w:ascii="Times New Roman" w:hAnsi="Times New Roman" w:cs="Times New Roman"/>
          <w:sz w:val="24"/>
          <w:szCs w:val="24"/>
        </w:rPr>
        <w:t xml:space="preserve"> (see below)</w:t>
      </w:r>
      <w:r w:rsidR="00271A09" w:rsidRPr="00B905AE">
        <w:rPr>
          <w:rFonts w:ascii="Times New Roman" w:hAnsi="Times New Roman" w:cs="Times New Roman"/>
          <w:sz w:val="24"/>
          <w:szCs w:val="24"/>
        </w:rPr>
        <w:t xml:space="preserve"> </w:t>
      </w:r>
      <w:r w:rsidR="00AA160E" w:rsidRPr="00B905AE">
        <w:rPr>
          <w:rFonts w:ascii="Times New Roman" w:hAnsi="Times New Roman" w:cs="Times New Roman"/>
          <w:sz w:val="24"/>
          <w:szCs w:val="24"/>
        </w:rPr>
        <w:t>was approved after discussion:</w:t>
      </w:r>
    </w:p>
    <w:p w14:paraId="780D7226" w14:textId="7CFCD6B4" w:rsidR="003F5EC0" w:rsidRPr="00B905AE" w:rsidRDefault="003F5EC0"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individual £20.00 </w:t>
      </w:r>
    </w:p>
    <w:p w14:paraId="4F31CAC6" w14:textId="38B30A51" w:rsidR="003F5EC0" w:rsidRPr="00B905AE" w:rsidRDefault="003F5EC0"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individual + friend (same address) £30.00</w:t>
      </w:r>
      <w:r w:rsidR="00AA160E" w:rsidRPr="00B905AE">
        <w:rPr>
          <w:rFonts w:ascii="Times New Roman" w:hAnsi="Times New Roman" w:cs="Times New Roman"/>
          <w:sz w:val="24"/>
          <w:szCs w:val="24"/>
        </w:rPr>
        <w:t xml:space="preserve">   </w:t>
      </w:r>
    </w:p>
    <w:p w14:paraId="0D696474" w14:textId="7EE11BCD" w:rsidR="009B519C" w:rsidRPr="00B905AE" w:rsidRDefault="003F5EC0"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Life membership £250.00</w:t>
      </w:r>
      <w:r w:rsidR="00BA5684" w:rsidRPr="00B905AE">
        <w:rPr>
          <w:rFonts w:ascii="Times New Roman" w:hAnsi="Times New Roman" w:cs="Times New Roman"/>
          <w:sz w:val="24"/>
          <w:szCs w:val="24"/>
        </w:rPr>
        <w:t xml:space="preserve"> </w:t>
      </w:r>
    </w:p>
    <w:p w14:paraId="325A8261" w14:textId="374508FB" w:rsidR="00163E22" w:rsidRPr="00B905AE" w:rsidRDefault="00AA160E" w:rsidP="009F33A7">
      <w:pPr>
        <w:pStyle w:val="ListParagraph"/>
        <w:numPr>
          <w:ilvl w:val="0"/>
          <w:numId w:val="1"/>
        </w:numPr>
        <w:spacing w:line="360" w:lineRule="auto"/>
        <w:rPr>
          <w:rFonts w:ascii="Times New Roman" w:hAnsi="Times New Roman" w:cs="Times New Roman"/>
          <w:i/>
          <w:iCs/>
          <w:sz w:val="24"/>
          <w:szCs w:val="24"/>
        </w:rPr>
      </w:pPr>
      <w:r w:rsidRPr="00B905AE">
        <w:rPr>
          <w:rFonts w:ascii="Times New Roman" w:hAnsi="Times New Roman" w:cs="Times New Roman"/>
          <w:sz w:val="24"/>
          <w:szCs w:val="24"/>
        </w:rPr>
        <w:t xml:space="preserve">a). </w:t>
      </w:r>
      <w:r w:rsidR="00F100C2" w:rsidRPr="00B905AE">
        <w:rPr>
          <w:rFonts w:ascii="Times New Roman" w:hAnsi="Times New Roman" w:cs="Times New Roman"/>
          <w:b/>
          <w:bCs/>
          <w:sz w:val="24"/>
          <w:szCs w:val="24"/>
        </w:rPr>
        <w:t>Chair</w:t>
      </w:r>
      <w:r w:rsidR="00F100C2" w:rsidRPr="00B905AE">
        <w:rPr>
          <w:rFonts w:ascii="Times New Roman" w:hAnsi="Times New Roman" w:cs="Times New Roman"/>
          <w:sz w:val="24"/>
          <w:szCs w:val="24"/>
        </w:rPr>
        <w:t xml:space="preserve"> update: </w:t>
      </w:r>
      <w:r w:rsidRPr="00B905AE">
        <w:rPr>
          <w:rFonts w:ascii="Times New Roman" w:hAnsi="Times New Roman" w:cs="Times New Roman"/>
          <w:sz w:val="24"/>
          <w:szCs w:val="24"/>
        </w:rPr>
        <w:t xml:space="preserve">Geraldine reported that she &amp; our President (Rt Hon Baroness Joyce Quin) have organised a meeting with </w:t>
      </w:r>
      <w:r w:rsidRPr="00B905AE">
        <w:rPr>
          <w:rFonts w:ascii="Times New Roman" w:hAnsi="Times New Roman" w:cs="Times New Roman"/>
          <w:b/>
          <w:bCs/>
          <w:sz w:val="24"/>
          <w:szCs w:val="24"/>
        </w:rPr>
        <w:t>Keith Merrin</w:t>
      </w:r>
      <w:r w:rsidRPr="00B905AE">
        <w:rPr>
          <w:rFonts w:ascii="Times New Roman" w:hAnsi="Times New Roman" w:cs="Times New Roman"/>
          <w:sz w:val="24"/>
          <w:szCs w:val="24"/>
        </w:rPr>
        <w:t xml:space="preserve"> (NE Museums director) on Nov 11</w:t>
      </w:r>
      <w:r w:rsidRPr="00B905AE">
        <w:rPr>
          <w:rFonts w:ascii="Times New Roman" w:hAnsi="Times New Roman" w:cs="Times New Roman"/>
          <w:sz w:val="24"/>
          <w:szCs w:val="24"/>
          <w:vertAlign w:val="superscript"/>
        </w:rPr>
        <w:t>th</w:t>
      </w:r>
      <w:r w:rsidRPr="00B905AE">
        <w:rPr>
          <w:rFonts w:ascii="Times New Roman" w:hAnsi="Times New Roman" w:cs="Times New Roman"/>
          <w:sz w:val="24"/>
          <w:szCs w:val="24"/>
        </w:rPr>
        <w:t xml:space="preserve"> to discuss how the charity can improve links with the Hatton Gallery – items to be discussed include</w:t>
      </w:r>
      <w:r w:rsidR="00271A09" w:rsidRPr="00B905AE">
        <w:rPr>
          <w:rFonts w:ascii="Times New Roman" w:hAnsi="Times New Roman" w:cs="Times New Roman"/>
          <w:sz w:val="24"/>
          <w:szCs w:val="24"/>
        </w:rPr>
        <w:t xml:space="preserve"> information about upcoming exhibitions</w:t>
      </w:r>
      <w:r w:rsidR="00163E22" w:rsidRPr="00B905AE">
        <w:rPr>
          <w:rFonts w:ascii="Times New Roman" w:hAnsi="Times New Roman" w:cs="Times New Roman"/>
          <w:sz w:val="24"/>
          <w:szCs w:val="24"/>
        </w:rPr>
        <w:t>/projects</w:t>
      </w:r>
      <w:r w:rsidR="00271A09" w:rsidRPr="00B905AE">
        <w:rPr>
          <w:rFonts w:ascii="Times New Roman" w:hAnsi="Times New Roman" w:cs="Times New Roman"/>
          <w:sz w:val="24"/>
          <w:szCs w:val="24"/>
        </w:rPr>
        <w:t xml:space="preserve">, how FoTH can </w:t>
      </w:r>
      <w:r w:rsidR="00163E22" w:rsidRPr="00B905AE">
        <w:rPr>
          <w:rFonts w:ascii="Times New Roman" w:hAnsi="Times New Roman" w:cs="Times New Roman"/>
          <w:sz w:val="24"/>
          <w:szCs w:val="24"/>
        </w:rPr>
        <w:t xml:space="preserve">fulfil its role as outlined in our constitution – e.g. </w:t>
      </w:r>
      <w:r w:rsidR="00163E22" w:rsidRPr="00B905AE">
        <w:rPr>
          <w:rFonts w:ascii="Times New Roman" w:hAnsi="Times New Roman" w:cs="Times New Roman"/>
          <w:i/>
          <w:iCs/>
          <w:sz w:val="24"/>
          <w:szCs w:val="24"/>
        </w:rPr>
        <w:t>“raise money and invite and receive contributions to be applied to the Gallery’s projects.”</w:t>
      </w:r>
    </w:p>
    <w:p w14:paraId="6596757D" w14:textId="7622151F" w:rsidR="00AA160E" w:rsidRPr="00B905AE" w:rsidRDefault="00163E22"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Geraldine </w:t>
      </w:r>
      <w:r w:rsidR="00AC1989" w:rsidRPr="00B905AE">
        <w:rPr>
          <w:rFonts w:ascii="Times New Roman" w:hAnsi="Times New Roman" w:cs="Times New Roman"/>
          <w:sz w:val="24"/>
          <w:szCs w:val="24"/>
        </w:rPr>
        <w:t xml:space="preserve">has </w:t>
      </w:r>
      <w:r w:rsidRPr="00B905AE">
        <w:rPr>
          <w:rFonts w:ascii="Times New Roman" w:hAnsi="Times New Roman" w:cs="Times New Roman"/>
          <w:sz w:val="24"/>
          <w:szCs w:val="24"/>
        </w:rPr>
        <w:t xml:space="preserve">also </w:t>
      </w:r>
      <w:proofErr w:type="gramStart"/>
      <w:r w:rsidR="00AC1989" w:rsidRPr="00B905AE">
        <w:rPr>
          <w:rFonts w:ascii="Times New Roman" w:hAnsi="Times New Roman" w:cs="Times New Roman"/>
          <w:sz w:val="24"/>
          <w:szCs w:val="24"/>
        </w:rPr>
        <w:t>m</w:t>
      </w:r>
      <w:r w:rsidRPr="00B905AE">
        <w:rPr>
          <w:rFonts w:ascii="Times New Roman" w:hAnsi="Times New Roman" w:cs="Times New Roman"/>
          <w:sz w:val="24"/>
          <w:szCs w:val="24"/>
        </w:rPr>
        <w:t>ade contact with</w:t>
      </w:r>
      <w:proofErr w:type="gramEnd"/>
      <w:r w:rsidRPr="00B905AE">
        <w:rPr>
          <w:rFonts w:ascii="Times New Roman" w:hAnsi="Times New Roman" w:cs="Times New Roman"/>
          <w:sz w:val="24"/>
          <w:szCs w:val="24"/>
        </w:rPr>
        <w:t xml:space="preserve"> </w:t>
      </w:r>
      <w:r w:rsidRPr="00B905AE">
        <w:rPr>
          <w:rFonts w:ascii="Times New Roman" w:hAnsi="Times New Roman" w:cs="Times New Roman"/>
          <w:b/>
          <w:bCs/>
          <w:sz w:val="24"/>
          <w:szCs w:val="24"/>
        </w:rPr>
        <w:t>Prof Rhiannon Mason</w:t>
      </w:r>
      <w:r w:rsidRPr="00B905AE">
        <w:rPr>
          <w:rFonts w:ascii="Times New Roman" w:hAnsi="Times New Roman" w:cs="Times New Roman"/>
          <w:sz w:val="24"/>
          <w:szCs w:val="24"/>
        </w:rPr>
        <w:t>,</w:t>
      </w:r>
      <w:r w:rsidRPr="00B905AE">
        <w:rPr>
          <w:rFonts w:ascii="Times New Roman" w:hAnsi="Times New Roman" w:cs="Times New Roman"/>
          <w:i/>
          <w:iCs/>
          <w:sz w:val="24"/>
          <w:szCs w:val="24"/>
        </w:rPr>
        <w:t xml:space="preserve"> </w:t>
      </w:r>
      <w:r w:rsidRPr="00B905AE">
        <w:rPr>
          <w:rFonts w:ascii="Times New Roman" w:hAnsi="Times New Roman" w:cs="Times New Roman"/>
          <w:sz w:val="24"/>
          <w:szCs w:val="24"/>
        </w:rPr>
        <w:t>Head of School of Arts and Cultures</w:t>
      </w:r>
      <w:r w:rsidR="00EC6D28" w:rsidRPr="00B905AE">
        <w:rPr>
          <w:rFonts w:ascii="Times New Roman" w:hAnsi="Times New Roman" w:cs="Times New Roman"/>
          <w:sz w:val="24"/>
          <w:szCs w:val="24"/>
        </w:rPr>
        <w:t xml:space="preserve"> -</w:t>
      </w:r>
      <w:r w:rsidRPr="00B905AE">
        <w:rPr>
          <w:rFonts w:ascii="Times New Roman" w:hAnsi="Times New Roman" w:cs="Times New Roman"/>
          <w:sz w:val="24"/>
          <w:szCs w:val="24"/>
        </w:rPr>
        <w:t xml:space="preserve"> the Fine Art department is one of the three main subject areas</w:t>
      </w:r>
      <w:r w:rsidR="00EC6D28" w:rsidRPr="00B905AE">
        <w:rPr>
          <w:rFonts w:ascii="Times New Roman" w:hAnsi="Times New Roman" w:cs="Times New Roman"/>
          <w:sz w:val="24"/>
          <w:szCs w:val="24"/>
        </w:rPr>
        <w:t xml:space="preserve"> in this </w:t>
      </w:r>
      <w:r w:rsidR="00EC6D28" w:rsidRPr="00B905AE">
        <w:rPr>
          <w:rFonts w:ascii="Times New Roman" w:hAnsi="Times New Roman" w:cs="Times New Roman"/>
          <w:sz w:val="24"/>
          <w:szCs w:val="24"/>
        </w:rPr>
        <w:lastRenderedPageBreak/>
        <w:t xml:space="preserve">School.  Items to be discussed include who to liaise with in the Fine Art Dept </w:t>
      </w:r>
      <w:proofErr w:type="spellStart"/>
      <w:r w:rsidR="00EC6D28" w:rsidRPr="00B905AE">
        <w:rPr>
          <w:rFonts w:ascii="Times New Roman" w:hAnsi="Times New Roman" w:cs="Times New Roman"/>
          <w:sz w:val="24"/>
          <w:szCs w:val="24"/>
        </w:rPr>
        <w:t>e.g</w:t>
      </w:r>
      <w:proofErr w:type="spellEnd"/>
      <w:r w:rsidR="00EC6D28" w:rsidRPr="00B905AE">
        <w:rPr>
          <w:rFonts w:ascii="Times New Roman" w:hAnsi="Times New Roman" w:cs="Times New Roman"/>
          <w:sz w:val="24"/>
          <w:szCs w:val="24"/>
        </w:rPr>
        <w:t xml:space="preserve"> re lectures (which we used to be invited to), and membership of FoTH for students and alumni. Prof Mason is currently on study leave – it is not clear if she is the replacement for Prof Vee Pollock on NE Museums. </w:t>
      </w:r>
    </w:p>
    <w:p w14:paraId="1FD3CA35" w14:textId="6580C80A" w:rsidR="00F100C2" w:rsidRPr="00B905AE" w:rsidRDefault="00163E22"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b). </w:t>
      </w:r>
      <w:r w:rsidR="00F100C2" w:rsidRPr="00B905AE">
        <w:rPr>
          <w:rFonts w:ascii="Times New Roman" w:hAnsi="Times New Roman" w:cs="Times New Roman"/>
          <w:b/>
          <w:bCs/>
          <w:sz w:val="24"/>
          <w:szCs w:val="24"/>
        </w:rPr>
        <w:t>Treasurer</w:t>
      </w:r>
      <w:r w:rsidR="00F100C2" w:rsidRPr="00B905AE">
        <w:rPr>
          <w:rFonts w:ascii="Times New Roman" w:hAnsi="Times New Roman" w:cs="Times New Roman"/>
          <w:sz w:val="24"/>
          <w:szCs w:val="24"/>
        </w:rPr>
        <w:t xml:space="preserve"> update:</w:t>
      </w:r>
      <w:r w:rsidR="00F100C2" w:rsidRPr="00B905AE">
        <w:rPr>
          <w:rFonts w:ascii="Times New Roman" w:hAnsi="Times New Roman" w:cs="Times New Roman"/>
          <w:i/>
          <w:iCs/>
          <w:sz w:val="24"/>
          <w:szCs w:val="24"/>
        </w:rPr>
        <w:t xml:space="preserve"> </w:t>
      </w:r>
      <w:r w:rsidR="00EC6D28" w:rsidRPr="00B905AE">
        <w:rPr>
          <w:rFonts w:ascii="Times New Roman" w:hAnsi="Times New Roman" w:cs="Times New Roman"/>
          <w:sz w:val="24"/>
          <w:szCs w:val="24"/>
        </w:rPr>
        <w:t xml:space="preserve">Peter reported that he had met up with the outgoing Treasurer and they had both gone to our bank (TSB) to organise transfer of signatories for </w:t>
      </w:r>
      <w:r w:rsidR="00F100C2" w:rsidRPr="00B905AE">
        <w:rPr>
          <w:rFonts w:ascii="Times New Roman" w:hAnsi="Times New Roman" w:cs="Times New Roman"/>
          <w:sz w:val="24"/>
          <w:szCs w:val="24"/>
        </w:rPr>
        <w:t xml:space="preserve">our </w:t>
      </w:r>
      <w:r w:rsidR="00EC6D28" w:rsidRPr="00B905AE">
        <w:rPr>
          <w:rFonts w:ascii="Times New Roman" w:hAnsi="Times New Roman" w:cs="Times New Roman"/>
          <w:sz w:val="24"/>
          <w:szCs w:val="24"/>
        </w:rPr>
        <w:t xml:space="preserve">charity. This could not be done on the spot! A form was sent </w:t>
      </w:r>
      <w:r w:rsidR="00F100C2" w:rsidRPr="00B905AE">
        <w:rPr>
          <w:rFonts w:ascii="Times New Roman" w:hAnsi="Times New Roman" w:cs="Times New Roman"/>
          <w:sz w:val="24"/>
          <w:szCs w:val="24"/>
        </w:rPr>
        <w:t>out which was completed at this committee meeting and countersigned by chair and member(Alan) as witnesses for signatures.  The new signatures for the FoTH account w</w:t>
      </w:r>
      <w:r w:rsidR="009B2E65" w:rsidRPr="00B905AE">
        <w:rPr>
          <w:rFonts w:ascii="Times New Roman" w:hAnsi="Times New Roman" w:cs="Times New Roman"/>
          <w:sz w:val="24"/>
          <w:szCs w:val="24"/>
        </w:rPr>
        <w:t>ere</w:t>
      </w:r>
      <w:r w:rsidR="00F100C2" w:rsidRPr="00B905AE">
        <w:rPr>
          <w:rFonts w:ascii="Times New Roman" w:hAnsi="Times New Roman" w:cs="Times New Roman"/>
          <w:sz w:val="24"/>
          <w:szCs w:val="24"/>
        </w:rPr>
        <w:t xml:space="preserve"> approved as Peter &amp; Roger. </w:t>
      </w:r>
    </w:p>
    <w:p w14:paraId="3D927112" w14:textId="727ABD8E" w:rsidR="00163E22" w:rsidRPr="00B905AE" w:rsidRDefault="00F100C2"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Discussion </w:t>
      </w:r>
      <w:r w:rsidR="001A49CC">
        <w:rPr>
          <w:rFonts w:ascii="Times New Roman" w:hAnsi="Times New Roman" w:cs="Times New Roman"/>
          <w:sz w:val="24"/>
          <w:szCs w:val="24"/>
        </w:rPr>
        <w:t xml:space="preserve">followed on how </w:t>
      </w:r>
      <w:r w:rsidRPr="00B905AE">
        <w:rPr>
          <w:rFonts w:ascii="Times New Roman" w:hAnsi="Times New Roman" w:cs="Times New Roman"/>
          <w:sz w:val="24"/>
          <w:szCs w:val="24"/>
        </w:rPr>
        <w:t>to progress</w:t>
      </w:r>
      <w:r w:rsidR="00C94693" w:rsidRPr="00B905AE">
        <w:rPr>
          <w:rFonts w:ascii="Times New Roman" w:hAnsi="Times New Roman" w:cs="Times New Roman"/>
          <w:sz w:val="24"/>
          <w:szCs w:val="24"/>
        </w:rPr>
        <w:t xml:space="preserve"> </w:t>
      </w:r>
      <w:r w:rsidRPr="00B905AE">
        <w:rPr>
          <w:rFonts w:ascii="Times New Roman" w:hAnsi="Times New Roman" w:cs="Times New Roman"/>
          <w:sz w:val="24"/>
          <w:szCs w:val="24"/>
        </w:rPr>
        <w:t>simplifying the process of joining FoTH, renewing membership and donating to the charity. It was agreed that it was important to enable digital</w:t>
      </w:r>
      <w:r w:rsidR="00C94693" w:rsidRPr="00B905AE">
        <w:rPr>
          <w:rFonts w:ascii="Times New Roman" w:hAnsi="Times New Roman" w:cs="Times New Roman"/>
          <w:sz w:val="24"/>
          <w:szCs w:val="24"/>
        </w:rPr>
        <w:t>/online</w:t>
      </w:r>
      <w:r w:rsidRPr="00B905AE">
        <w:rPr>
          <w:rFonts w:ascii="Times New Roman" w:hAnsi="Times New Roman" w:cs="Times New Roman"/>
          <w:sz w:val="24"/>
          <w:szCs w:val="24"/>
        </w:rPr>
        <w:t xml:space="preserve"> payment – including via smart phones. It was agreed that it would be better if the account could </w:t>
      </w:r>
      <w:r w:rsidR="00C94693" w:rsidRPr="00B905AE">
        <w:rPr>
          <w:rFonts w:ascii="Times New Roman" w:hAnsi="Times New Roman" w:cs="Times New Roman"/>
          <w:sz w:val="24"/>
          <w:szCs w:val="24"/>
        </w:rPr>
        <w:t xml:space="preserve">accept </w:t>
      </w:r>
      <w:r w:rsidRPr="00B905AE">
        <w:rPr>
          <w:rFonts w:ascii="Times New Roman" w:hAnsi="Times New Roman" w:cs="Times New Roman"/>
          <w:sz w:val="24"/>
          <w:szCs w:val="24"/>
        </w:rPr>
        <w:t>direct debit payments instead of ‘standing orders</w:t>
      </w:r>
      <w:r w:rsidR="00C94693" w:rsidRPr="00B905AE">
        <w:rPr>
          <w:rFonts w:ascii="Times New Roman" w:hAnsi="Times New Roman" w:cs="Times New Roman"/>
          <w:sz w:val="24"/>
          <w:szCs w:val="24"/>
        </w:rPr>
        <w:t xml:space="preserve">’ which </w:t>
      </w:r>
      <w:r w:rsidRPr="00B905AE">
        <w:rPr>
          <w:rFonts w:ascii="Times New Roman" w:hAnsi="Times New Roman" w:cs="Times New Roman"/>
          <w:sz w:val="24"/>
          <w:szCs w:val="24"/>
        </w:rPr>
        <w:t xml:space="preserve">are often left at a lower payment </w:t>
      </w:r>
      <w:r w:rsidR="00C94693" w:rsidRPr="00B905AE">
        <w:rPr>
          <w:rFonts w:ascii="Times New Roman" w:hAnsi="Times New Roman" w:cs="Times New Roman"/>
          <w:sz w:val="24"/>
          <w:szCs w:val="24"/>
        </w:rPr>
        <w:t>level and not easy to change for more senior members of FoTH (</w:t>
      </w:r>
      <w:r w:rsidRPr="00B905AE">
        <w:rPr>
          <w:rFonts w:ascii="Times New Roman" w:hAnsi="Times New Roman" w:cs="Times New Roman"/>
          <w:sz w:val="24"/>
          <w:szCs w:val="24"/>
        </w:rPr>
        <w:t>bank</w:t>
      </w:r>
      <w:r w:rsidR="00C94693" w:rsidRPr="00B905AE">
        <w:rPr>
          <w:rFonts w:ascii="Times New Roman" w:hAnsi="Times New Roman" w:cs="Times New Roman"/>
          <w:sz w:val="24"/>
          <w:szCs w:val="24"/>
        </w:rPr>
        <w:t xml:space="preserve"> branches </w:t>
      </w:r>
      <w:r w:rsidRPr="00B905AE">
        <w:rPr>
          <w:rFonts w:ascii="Times New Roman" w:hAnsi="Times New Roman" w:cs="Times New Roman"/>
          <w:sz w:val="24"/>
          <w:szCs w:val="24"/>
        </w:rPr>
        <w:t>clos</w:t>
      </w:r>
      <w:r w:rsidR="00C94693" w:rsidRPr="00B905AE">
        <w:rPr>
          <w:rFonts w:ascii="Times New Roman" w:hAnsi="Times New Roman" w:cs="Times New Roman"/>
          <w:sz w:val="24"/>
          <w:szCs w:val="24"/>
        </w:rPr>
        <w:t>ing everywhere – data shows 410 closures 2024, 645 closures 2023). It was also agreed it would be better not to accept cheques once process(es) are simplified/modernised</w:t>
      </w:r>
      <w:r w:rsidR="00B905AE" w:rsidRPr="00B905AE">
        <w:rPr>
          <w:rFonts w:ascii="Times New Roman" w:hAnsi="Times New Roman" w:cs="Times New Roman"/>
          <w:sz w:val="24"/>
          <w:szCs w:val="24"/>
        </w:rPr>
        <w:t>.</w:t>
      </w:r>
      <w:r w:rsidR="00F107FC" w:rsidRPr="00B905AE">
        <w:rPr>
          <w:rFonts w:ascii="Times New Roman" w:hAnsi="Times New Roman" w:cs="Times New Roman"/>
          <w:sz w:val="24"/>
          <w:szCs w:val="24"/>
        </w:rPr>
        <w:t xml:space="preserve"> </w:t>
      </w:r>
      <w:r w:rsidR="00F107FC" w:rsidRPr="00B905AE">
        <w:rPr>
          <w:rFonts w:ascii="Times New Roman" w:hAnsi="Times New Roman" w:cs="Times New Roman"/>
          <w:sz w:val="24"/>
          <w:szCs w:val="24"/>
        </w:rPr>
        <w:tab/>
        <w:t xml:space="preserve"> Action Peter &amp; Roger</w:t>
      </w:r>
      <w:r w:rsidR="00C94693" w:rsidRPr="00B905AE">
        <w:rPr>
          <w:rFonts w:ascii="Times New Roman" w:hAnsi="Times New Roman" w:cs="Times New Roman"/>
          <w:sz w:val="24"/>
          <w:szCs w:val="24"/>
        </w:rPr>
        <w:t>.</w:t>
      </w:r>
    </w:p>
    <w:p w14:paraId="1A982F68" w14:textId="1B4A9CA9" w:rsidR="00C94693" w:rsidRPr="00B905AE" w:rsidRDefault="00C94693"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c). </w:t>
      </w:r>
      <w:r w:rsidRPr="00B905AE">
        <w:rPr>
          <w:rFonts w:ascii="Times New Roman" w:hAnsi="Times New Roman" w:cs="Times New Roman"/>
          <w:b/>
          <w:bCs/>
          <w:sz w:val="24"/>
          <w:szCs w:val="24"/>
        </w:rPr>
        <w:t>Secretary</w:t>
      </w:r>
      <w:r w:rsidRPr="00B905AE">
        <w:rPr>
          <w:rFonts w:ascii="Times New Roman" w:hAnsi="Times New Roman" w:cs="Times New Roman"/>
          <w:sz w:val="24"/>
          <w:szCs w:val="24"/>
        </w:rPr>
        <w:t xml:space="preserve"> update: Maggie reported that both she &amp; Roger now ha</w:t>
      </w:r>
      <w:r w:rsidR="00811E3D" w:rsidRPr="00B905AE">
        <w:rPr>
          <w:rFonts w:ascii="Times New Roman" w:hAnsi="Times New Roman" w:cs="Times New Roman"/>
          <w:sz w:val="24"/>
          <w:szCs w:val="24"/>
        </w:rPr>
        <w:t>ve the master copy</w:t>
      </w:r>
      <w:r w:rsidRPr="00B905AE">
        <w:rPr>
          <w:rFonts w:ascii="Times New Roman" w:hAnsi="Times New Roman" w:cs="Times New Roman"/>
          <w:sz w:val="24"/>
          <w:szCs w:val="24"/>
        </w:rPr>
        <w:t xml:space="preserve"> of the excel-spreadsheet membership list</w:t>
      </w:r>
      <w:r w:rsidR="00811E3D" w:rsidRPr="00B905AE">
        <w:rPr>
          <w:rFonts w:ascii="Times New Roman" w:hAnsi="Times New Roman" w:cs="Times New Roman"/>
          <w:sz w:val="24"/>
          <w:szCs w:val="24"/>
        </w:rPr>
        <w:t xml:space="preserve"> from Richard – total of 119 paid for 2025. Some have not supplied an email address. Maggie has not been able to meet up with outgoing secretary yet (her fault). Clearly FoTH need to pursue a membership drive once the digital/online payment simplification process has been completed. Also Maggie, Peter and Roger also need access to one master copy </w:t>
      </w:r>
      <w:r w:rsidR="00B905AE" w:rsidRPr="00B905AE">
        <w:rPr>
          <w:rFonts w:ascii="Times New Roman" w:hAnsi="Times New Roman" w:cs="Times New Roman"/>
          <w:sz w:val="24"/>
          <w:szCs w:val="24"/>
        </w:rPr>
        <w:t xml:space="preserve">of current members </w:t>
      </w:r>
      <w:r w:rsidR="00811E3D" w:rsidRPr="00B905AE">
        <w:rPr>
          <w:rFonts w:ascii="Times New Roman" w:hAnsi="Times New Roman" w:cs="Times New Roman"/>
          <w:sz w:val="24"/>
          <w:szCs w:val="24"/>
        </w:rPr>
        <w:t xml:space="preserve">which could be held on ‘the cloud’ – </w:t>
      </w:r>
      <w:r w:rsidR="00B905AE" w:rsidRPr="00B905AE">
        <w:rPr>
          <w:rFonts w:ascii="Times New Roman" w:hAnsi="Times New Roman" w:cs="Times New Roman"/>
          <w:sz w:val="24"/>
          <w:szCs w:val="24"/>
        </w:rPr>
        <w:t>e.g.</w:t>
      </w:r>
      <w:r w:rsidR="00811E3D" w:rsidRPr="00B905AE">
        <w:rPr>
          <w:rFonts w:ascii="Times New Roman" w:hAnsi="Times New Roman" w:cs="Times New Roman"/>
          <w:sz w:val="24"/>
          <w:szCs w:val="24"/>
        </w:rPr>
        <w:t xml:space="preserve"> </w:t>
      </w:r>
      <w:r w:rsidR="00B905AE" w:rsidRPr="00B905AE">
        <w:rPr>
          <w:rFonts w:ascii="Times New Roman" w:hAnsi="Times New Roman" w:cs="Times New Roman"/>
          <w:sz w:val="24"/>
          <w:szCs w:val="24"/>
        </w:rPr>
        <w:t>Dropbox</w:t>
      </w:r>
      <w:r w:rsidR="00811E3D" w:rsidRPr="00B905AE">
        <w:rPr>
          <w:rFonts w:ascii="Times New Roman" w:hAnsi="Times New Roman" w:cs="Times New Roman"/>
          <w:sz w:val="24"/>
          <w:szCs w:val="24"/>
        </w:rPr>
        <w:t xml:space="preserve">.  </w:t>
      </w:r>
      <w:r w:rsidR="00B905AE" w:rsidRPr="00B905AE">
        <w:rPr>
          <w:rFonts w:ascii="Times New Roman" w:hAnsi="Times New Roman" w:cs="Times New Roman"/>
          <w:sz w:val="24"/>
          <w:szCs w:val="24"/>
        </w:rPr>
        <w:tab/>
        <w:t>Action Roger to look at options.</w:t>
      </w:r>
    </w:p>
    <w:p w14:paraId="5ED25DC9" w14:textId="335717BD" w:rsidR="00811E3D" w:rsidRPr="00B905AE" w:rsidRDefault="00811E3D"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d). </w:t>
      </w:r>
      <w:r w:rsidR="009B2E65" w:rsidRPr="00B905AE">
        <w:rPr>
          <w:rFonts w:ascii="Times New Roman" w:hAnsi="Times New Roman" w:cs="Times New Roman"/>
          <w:b/>
          <w:bCs/>
          <w:sz w:val="24"/>
          <w:szCs w:val="24"/>
        </w:rPr>
        <w:t>Newsletter and Online media</w:t>
      </w:r>
      <w:r w:rsidR="009B2E65" w:rsidRPr="00B905AE">
        <w:rPr>
          <w:rFonts w:ascii="Times New Roman" w:hAnsi="Times New Roman" w:cs="Times New Roman"/>
          <w:sz w:val="24"/>
          <w:szCs w:val="24"/>
        </w:rPr>
        <w:t xml:space="preserve"> update: Roger reported that the trial of electronic tickets for the last workshop went well from his point of view but he would need to liaise with Jo to confirm that it didn’t lead to overbooking as she received the emails from potential attendees. He will be putting together the next newsletter with Jo for dispatch late November after the next committee meeting.  </w:t>
      </w:r>
    </w:p>
    <w:p w14:paraId="7B3BB4E4" w14:textId="47D980EF" w:rsidR="009B2E65" w:rsidRPr="00B905AE" w:rsidRDefault="009B2E65"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e). Events:</w:t>
      </w:r>
    </w:p>
    <w:p w14:paraId="23E63E6C" w14:textId="09954970" w:rsidR="009B2E65" w:rsidRPr="00B905AE" w:rsidRDefault="009B2E65"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Workshops</w:t>
      </w:r>
      <w:r w:rsidRPr="00B905AE">
        <w:rPr>
          <w:rFonts w:ascii="Times New Roman" w:hAnsi="Times New Roman" w:cs="Times New Roman"/>
          <w:sz w:val="24"/>
          <w:szCs w:val="24"/>
        </w:rPr>
        <w:t xml:space="preserve"> were of a high standard, well attended  and did  not lose money – Jo was </w:t>
      </w:r>
      <w:r w:rsidR="00D065CF" w:rsidRPr="00B905AE">
        <w:rPr>
          <w:rFonts w:ascii="Times New Roman" w:hAnsi="Times New Roman" w:cs="Times New Roman"/>
          <w:sz w:val="24"/>
          <w:szCs w:val="24"/>
        </w:rPr>
        <w:t xml:space="preserve"> praised </w:t>
      </w:r>
      <w:r w:rsidR="00D065CF" w:rsidRPr="00B905AE">
        <w:rPr>
          <w:rFonts w:ascii="Times New Roman" w:hAnsi="Times New Roman" w:cs="Times New Roman"/>
          <w:i/>
          <w:iCs/>
          <w:sz w:val="24"/>
          <w:szCs w:val="24"/>
        </w:rPr>
        <w:t>in absentia</w:t>
      </w:r>
      <w:r w:rsidR="00D065CF" w:rsidRPr="00B905AE">
        <w:rPr>
          <w:rFonts w:ascii="Times New Roman" w:hAnsi="Times New Roman" w:cs="Times New Roman"/>
          <w:sz w:val="24"/>
          <w:szCs w:val="24"/>
        </w:rPr>
        <w:t xml:space="preserve"> for organising these. </w:t>
      </w:r>
    </w:p>
    <w:p w14:paraId="325E2D0B" w14:textId="22A8FFEF" w:rsidR="009B2E65" w:rsidRPr="00B905AE" w:rsidRDefault="009B2E65"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lastRenderedPageBreak/>
        <w:t>Lectures</w:t>
      </w:r>
      <w:r w:rsidRPr="00B905AE">
        <w:rPr>
          <w:rFonts w:ascii="Times New Roman" w:hAnsi="Times New Roman" w:cs="Times New Roman"/>
          <w:sz w:val="24"/>
          <w:szCs w:val="24"/>
        </w:rPr>
        <w:t xml:space="preserve"> had been of a high standard but </w:t>
      </w:r>
      <w:r w:rsidR="00D065CF" w:rsidRPr="00B905AE">
        <w:rPr>
          <w:rFonts w:ascii="Times New Roman" w:hAnsi="Times New Roman" w:cs="Times New Roman"/>
          <w:sz w:val="24"/>
          <w:szCs w:val="24"/>
        </w:rPr>
        <w:t xml:space="preserve">were </w:t>
      </w:r>
      <w:r w:rsidRPr="00B905AE">
        <w:rPr>
          <w:rFonts w:ascii="Times New Roman" w:hAnsi="Times New Roman" w:cs="Times New Roman"/>
          <w:sz w:val="24"/>
          <w:szCs w:val="24"/>
        </w:rPr>
        <w:t xml:space="preserve">costly to the charity as </w:t>
      </w:r>
      <w:r w:rsidR="00D065CF" w:rsidRPr="00B905AE">
        <w:rPr>
          <w:rFonts w:ascii="Times New Roman" w:hAnsi="Times New Roman" w:cs="Times New Roman"/>
          <w:sz w:val="24"/>
          <w:szCs w:val="24"/>
        </w:rPr>
        <w:t xml:space="preserve">they were free for FoTH members &amp; incurred speaker fees. This had been intentional after the Covid pandemic but was not sustainable in the long-term.  There was discussion on ways of continuing talks without speaker fees – possibilities include Fine Art Dept. PhD students and staff to speak about their work. This had been done in the past and could be re-instituted. </w:t>
      </w:r>
    </w:p>
    <w:p w14:paraId="6E40243E" w14:textId="059B85BA" w:rsidR="00D065CF" w:rsidRPr="00B905AE" w:rsidRDefault="00D065CF"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Opening nights of Hatton Gallery exhibitions</w:t>
      </w:r>
      <w:r w:rsidRPr="00942509">
        <w:rPr>
          <w:rFonts w:ascii="Times New Roman" w:hAnsi="Times New Roman" w:cs="Times New Roman"/>
          <w:sz w:val="24"/>
          <w:szCs w:val="24"/>
        </w:rPr>
        <w:t>:</w:t>
      </w:r>
      <w:r w:rsidR="00942509" w:rsidRPr="00942509">
        <w:rPr>
          <w:rFonts w:ascii="Times New Roman" w:hAnsi="Times New Roman" w:cs="Times New Roman"/>
          <w:sz w:val="24"/>
          <w:szCs w:val="24"/>
        </w:rPr>
        <w:t xml:space="preserve"> </w:t>
      </w:r>
      <w:r w:rsidRPr="00B905AE">
        <w:rPr>
          <w:rFonts w:ascii="Times New Roman" w:hAnsi="Times New Roman" w:cs="Times New Roman"/>
          <w:sz w:val="24"/>
          <w:szCs w:val="24"/>
        </w:rPr>
        <w:t xml:space="preserve">Post-Covid </w:t>
      </w:r>
      <w:r w:rsidR="00025F72">
        <w:rPr>
          <w:rFonts w:ascii="Times New Roman" w:hAnsi="Times New Roman" w:cs="Times New Roman"/>
          <w:sz w:val="24"/>
          <w:szCs w:val="24"/>
        </w:rPr>
        <w:t xml:space="preserve">the </w:t>
      </w:r>
      <w:r w:rsidRPr="00B905AE">
        <w:rPr>
          <w:rFonts w:ascii="Times New Roman" w:hAnsi="Times New Roman" w:cs="Times New Roman"/>
          <w:sz w:val="24"/>
          <w:szCs w:val="24"/>
        </w:rPr>
        <w:t xml:space="preserve">invitation for members of FoTH </w:t>
      </w:r>
      <w:r w:rsidR="00025F72">
        <w:rPr>
          <w:rFonts w:ascii="Times New Roman" w:hAnsi="Times New Roman" w:cs="Times New Roman"/>
          <w:sz w:val="24"/>
          <w:szCs w:val="24"/>
        </w:rPr>
        <w:t xml:space="preserve">to opening nights </w:t>
      </w:r>
      <w:r w:rsidRPr="00B905AE">
        <w:rPr>
          <w:rFonts w:ascii="Times New Roman" w:hAnsi="Times New Roman" w:cs="Times New Roman"/>
          <w:sz w:val="24"/>
          <w:szCs w:val="24"/>
        </w:rPr>
        <w:t>disappear</w:t>
      </w:r>
      <w:r w:rsidR="00025F72">
        <w:rPr>
          <w:rFonts w:ascii="Times New Roman" w:hAnsi="Times New Roman" w:cs="Times New Roman"/>
          <w:sz w:val="24"/>
          <w:szCs w:val="24"/>
        </w:rPr>
        <w:t xml:space="preserve">ed </w:t>
      </w:r>
      <w:r w:rsidRPr="00B905AE">
        <w:rPr>
          <w:rFonts w:ascii="Times New Roman" w:hAnsi="Times New Roman" w:cs="Times New Roman"/>
          <w:sz w:val="24"/>
          <w:szCs w:val="24"/>
        </w:rPr>
        <w:t xml:space="preserve">into a hole </w:t>
      </w:r>
      <w:r w:rsidR="00025F72">
        <w:rPr>
          <w:rFonts w:ascii="Times New Roman" w:hAnsi="Times New Roman" w:cs="Times New Roman"/>
          <w:sz w:val="24"/>
          <w:szCs w:val="24"/>
        </w:rPr>
        <w:t xml:space="preserve">[an old email] </w:t>
      </w:r>
      <w:r w:rsidRPr="00B905AE">
        <w:rPr>
          <w:rFonts w:ascii="Times New Roman" w:hAnsi="Times New Roman" w:cs="Times New Roman"/>
          <w:sz w:val="24"/>
          <w:szCs w:val="24"/>
        </w:rPr>
        <w:t xml:space="preserve">which </w:t>
      </w:r>
      <w:r w:rsidR="00B26BA2" w:rsidRPr="00B905AE">
        <w:rPr>
          <w:rFonts w:ascii="Times New Roman" w:hAnsi="Times New Roman" w:cs="Times New Roman"/>
          <w:sz w:val="24"/>
          <w:szCs w:val="24"/>
        </w:rPr>
        <w:t>has now been</w:t>
      </w:r>
      <w:r w:rsidRPr="00B905AE">
        <w:rPr>
          <w:rFonts w:ascii="Times New Roman" w:hAnsi="Times New Roman" w:cs="Times New Roman"/>
          <w:sz w:val="24"/>
          <w:szCs w:val="24"/>
        </w:rPr>
        <w:t xml:space="preserve"> plugged. Roger did forward the invite for the current exhibition opening</w:t>
      </w:r>
      <w:r w:rsidR="00B26BA2" w:rsidRPr="00B905AE">
        <w:rPr>
          <w:rFonts w:ascii="Times New Roman" w:hAnsi="Times New Roman" w:cs="Times New Roman"/>
          <w:sz w:val="24"/>
          <w:szCs w:val="24"/>
        </w:rPr>
        <w:t xml:space="preserve"> by email </w:t>
      </w:r>
      <w:r w:rsidRPr="00B905AE">
        <w:rPr>
          <w:rFonts w:ascii="Times New Roman" w:hAnsi="Times New Roman" w:cs="Times New Roman"/>
          <w:sz w:val="24"/>
          <w:szCs w:val="24"/>
        </w:rPr>
        <w:t>but c</w:t>
      </w:r>
      <w:r w:rsidR="00B26BA2" w:rsidRPr="00B905AE">
        <w:rPr>
          <w:rFonts w:ascii="Times New Roman" w:hAnsi="Times New Roman" w:cs="Times New Roman"/>
          <w:sz w:val="24"/>
          <w:szCs w:val="24"/>
        </w:rPr>
        <w:t>learly this was o</w:t>
      </w:r>
      <w:r w:rsidRPr="00B905AE">
        <w:rPr>
          <w:rFonts w:ascii="Times New Roman" w:hAnsi="Times New Roman" w:cs="Times New Roman"/>
          <w:sz w:val="24"/>
          <w:szCs w:val="24"/>
        </w:rPr>
        <w:t xml:space="preserve">nly to those </w:t>
      </w:r>
      <w:r w:rsidR="00B26BA2" w:rsidRPr="00B905AE">
        <w:rPr>
          <w:rFonts w:ascii="Times New Roman" w:hAnsi="Times New Roman" w:cs="Times New Roman"/>
          <w:sz w:val="24"/>
          <w:szCs w:val="24"/>
        </w:rPr>
        <w:t xml:space="preserve">who have supplied </w:t>
      </w:r>
      <w:r w:rsidRPr="00B905AE">
        <w:rPr>
          <w:rFonts w:ascii="Times New Roman" w:hAnsi="Times New Roman" w:cs="Times New Roman"/>
          <w:sz w:val="24"/>
          <w:szCs w:val="24"/>
        </w:rPr>
        <w:t>an email address</w:t>
      </w:r>
      <w:r w:rsidR="00B26BA2" w:rsidRPr="00B905AE">
        <w:rPr>
          <w:rFonts w:ascii="Times New Roman" w:hAnsi="Times New Roman" w:cs="Times New Roman"/>
          <w:sz w:val="24"/>
          <w:szCs w:val="24"/>
        </w:rPr>
        <w:t xml:space="preserve">! </w:t>
      </w:r>
      <w:r w:rsidR="00025F72">
        <w:rPr>
          <w:rFonts w:ascii="Times New Roman" w:hAnsi="Times New Roman" w:cs="Times New Roman"/>
          <w:sz w:val="24"/>
          <w:szCs w:val="24"/>
        </w:rPr>
        <w:t xml:space="preserve">In the past invites had been sent by post. </w:t>
      </w:r>
      <w:r w:rsidR="00B26BA2" w:rsidRPr="00B905AE">
        <w:rPr>
          <w:rFonts w:ascii="Times New Roman" w:hAnsi="Times New Roman" w:cs="Times New Roman"/>
          <w:sz w:val="24"/>
          <w:szCs w:val="24"/>
        </w:rPr>
        <w:t xml:space="preserve">Hopefully FoTH will get </w:t>
      </w:r>
      <w:r w:rsidR="00025F72">
        <w:rPr>
          <w:rFonts w:ascii="Times New Roman" w:hAnsi="Times New Roman" w:cs="Times New Roman"/>
          <w:sz w:val="24"/>
          <w:szCs w:val="24"/>
        </w:rPr>
        <w:t xml:space="preserve">longer </w:t>
      </w:r>
      <w:r w:rsidR="00B26BA2" w:rsidRPr="00B905AE">
        <w:rPr>
          <w:rFonts w:ascii="Times New Roman" w:hAnsi="Times New Roman" w:cs="Times New Roman"/>
          <w:sz w:val="24"/>
          <w:szCs w:val="24"/>
        </w:rPr>
        <w:t xml:space="preserve">notice of upcoming </w:t>
      </w:r>
      <w:r w:rsidR="00025F72">
        <w:rPr>
          <w:rFonts w:ascii="Times New Roman" w:hAnsi="Times New Roman" w:cs="Times New Roman"/>
          <w:sz w:val="24"/>
          <w:szCs w:val="24"/>
        </w:rPr>
        <w:t xml:space="preserve">Hatton </w:t>
      </w:r>
      <w:r w:rsidR="00B26BA2" w:rsidRPr="00B905AE">
        <w:rPr>
          <w:rFonts w:ascii="Times New Roman" w:hAnsi="Times New Roman" w:cs="Times New Roman"/>
          <w:sz w:val="24"/>
          <w:szCs w:val="24"/>
        </w:rPr>
        <w:t>exhibitions/openings in future and that this will again become an important part of FoTH membership.</w:t>
      </w:r>
    </w:p>
    <w:p w14:paraId="5E6695D4" w14:textId="6CD4724F" w:rsidR="00B26BA2" w:rsidRPr="00B905AE" w:rsidRDefault="00B26BA2"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 xml:space="preserve">2026 FoTH members Art Exhibition: </w:t>
      </w:r>
      <w:r w:rsidRPr="00B905AE">
        <w:rPr>
          <w:rFonts w:ascii="Times New Roman" w:hAnsi="Times New Roman" w:cs="Times New Roman"/>
          <w:sz w:val="24"/>
          <w:szCs w:val="24"/>
        </w:rPr>
        <w:t>It was agreed to aim for April/Easter break again in the same venue – Ex Libris  &amp; to ask Richard Thompson if he was willing to continue as the organiser in chief</w:t>
      </w:r>
      <w:r w:rsidR="00F107FC" w:rsidRPr="00B905AE">
        <w:rPr>
          <w:rFonts w:ascii="Times New Roman" w:hAnsi="Times New Roman" w:cs="Times New Roman"/>
          <w:sz w:val="24"/>
          <w:szCs w:val="24"/>
        </w:rPr>
        <w:t xml:space="preserve">. </w:t>
      </w:r>
      <w:r w:rsidR="00F107FC" w:rsidRPr="00B905AE">
        <w:rPr>
          <w:rFonts w:ascii="Times New Roman" w:hAnsi="Times New Roman" w:cs="Times New Roman"/>
          <w:sz w:val="24"/>
          <w:szCs w:val="24"/>
        </w:rPr>
        <w:tab/>
      </w:r>
      <w:r w:rsidR="00F107FC" w:rsidRPr="00B905AE">
        <w:rPr>
          <w:rFonts w:ascii="Times New Roman" w:hAnsi="Times New Roman" w:cs="Times New Roman"/>
          <w:sz w:val="24"/>
          <w:szCs w:val="24"/>
        </w:rPr>
        <w:tab/>
      </w:r>
      <w:r w:rsidR="00F107FC" w:rsidRPr="00B905AE">
        <w:rPr>
          <w:rFonts w:ascii="Times New Roman" w:hAnsi="Times New Roman" w:cs="Times New Roman"/>
          <w:sz w:val="24"/>
          <w:szCs w:val="24"/>
        </w:rPr>
        <w:tab/>
      </w:r>
      <w:r w:rsidR="00F107FC" w:rsidRPr="00B905AE">
        <w:rPr>
          <w:rFonts w:ascii="Times New Roman" w:hAnsi="Times New Roman" w:cs="Times New Roman"/>
          <w:sz w:val="24"/>
          <w:szCs w:val="24"/>
        </w:rPr>
        <w:tab/>
      </w:r>
      <w:r w:rsidR="00F107FC" w:rsidRPr="00B905AE">
        <w:rPr>
          <w:rFonts w:ascii="Times New Roman" w:hAnsi="Times New Roman" w:cs="Times New Roman"/>
          <w:sz w:val="24"/>
          <w:szCs w:val="24"/>
        </w:rPr>
        <w:tab/>
        <w:t>A</w:t>
      </w:r>
      <w:r w:rsidR="00A8515C" w:rsidRPr="00B905AE">
        <w:rPr>
          <w:rFonts w:ascii="Times New Roman" w:hAnsi="Times New Roman" w:cs="Times New Roman"/>
          <w:sz w:val="24"/>
          <w:szCs w:val="24"/>
        </w:rPr>
        <w:t>ction Maggie</w:t>
      </w:r>
    </w:p>
    <w:p w14:paraId="619392AE" w14:textId="4CE9E02B" w:rsidR="00A8515C" w:rsidRPr="00B905AE" w:rsidRDefault="00A8515C"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Other possible functions were discussed – </w:t>
      </w:r>
      <w:r w:rsidR="00B905AE" w:rsidRPr="00B905AE">
        <w:rPr>
          <w:rFonts w:ascii="Times New Roman" w:hAnsi="Times New Roman" w:cs="Times New Roman"/>
          <w:sz w:val="24"/>
          <w:szCs w:val="24"/>
        </w:rPr>
        <w:t>e.g.</w:t>
      </w:r>
      <w:r w:rsidRPr="00B905AE">
        <w:rPr>
          <w:rFonts w:ascii="Times New Roman" w:hAnsi="Times New Roman" w:cs="Times New Roman"/>
          <w:sz w:val="24"/>
          <w:szCs w:val="24"/>
        </w:rPr>
        <w:t xml:space="preserve"> art auction of members work.</w:t>
      </w:r>
    </w:p>
    <w:p w14:paraId="3B0E03FD" w14:textId="4D7769F8" w:rsidR="009F33A7" w:rsidRPr="00B905AE" w:rsidRDefault="00A8515C"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Hatton Centenary</w:t>
      </w:r>
      <w:r w:rsidRPr="00B905AE">
        <w:rPr>
          <w:rFonts w:ascii="Times New Roman" w:hAnsi="Times New Roman" w:cs="Times New Roman"/>
          <w:sz w:val="24"/>
          <w:szCs w:val="24"/>
        </w:rPr>
        <w:t xml:space="preserve">:  As noted above 2026 is the centenary of naming of the Gallery, not the opening (1912). Geraldine had received the offer of exhibiting the portrait of Prof Hatton in the gallery. It was discussed whether this could be the Centrepoint for a small exhibition of gallery exhibition posters  - </w:t>
      </w:r>
      <w:r w:rsidR="00B905AE" w:rsidRPr="00B905AE">
        <w:rPr>
          <w:rFonts w:ascii="Times New Roman" w:hAnsi="Times New Roman" w:cs="Times New Roman"/>
          <w:sz w:val="24"/>
          <w:szCs w:val="24"/>
        </w:rPr>
        <w:t>e.g.</w:t>
      </w:r>
      <w:r w:rsidRPr="00B905AE">
        <w:rPr>
          <w:rFonts w:ascii="Times New Roman" w:hAnsi="Times New Roman" w:cs="Times New Roman"/>
          <w:sz w:val="24"/>
          <w:szCs w:val="24"/>
        </w:rPr>
        <w:t xml:space="preserve"> </w:t>
      </w:r>
      <w:r w:rsidR="009F33A7" w:rsidRPr="00B905AE">
        <w:rPr>
          <w:rFonts w:ascii="Times New Roman" w:hAnsi="Times New Roman" w:cs="Times New Roman"/>
          <w:sz w:val="24"/>
          <w:szCs w:val="24"/>
        </w:rPr>
        <w:t xml:space="preserve"> a few </w:t>
      </w:r>
      <w:r w:rsidRPr="00B905AE">
        <w:rPr>
          <w:rFonts w:ascii="Times New Roman" w:hAnsi="Times New Roman" w:cs="Times New Roman"/>
          <w:sz w:val="24"/>
          <w:szCs w:val="24"/>
        </w:rPr>
        <w:t>per decade</w:t>
      </w:r>
      <w:r w:rsidR="009F33A7" w:rsidRPr="00B905AE">
        <w:rPr>
          <w:rFonts w:ascii="Times New Roman" w:hAnsi="Times New Roman" w:cs="Times New Roman"/>
          <w:sz w:val="24"/>
          <w:szCs w:val="24"/>
        </w:rPr>
        <w:t xml:space="preserve"> of important exhibitions, possibly in the foyer or Ex Libris – to be discussed further at next committee meeting.  </w:t>
      </w:r>
    </w:p>
    <w:p w14:paraId="064D5749" w14:textId="77777777" w:rsidR="00245D47" w:rsidRDefault="00A8515C"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 xml:space="preserve">Roger </w:t>
      </w:r>
      <w:r w:rsidR="009F33A7" w:rsidRPr="00B905AE">
        <w:rPr>
          <w:rFonts w:ascii="Times New Roman" w:hAnsi="Times New Roman" w:cs="Times New Roman"/>
          <w:sz w:val="24"/>
          <w:szCs w:val="24"/>
        </w:rPr>
        <w:t>reminded us</w:t>
      </w:r>
      <w:r w:rsidRPr="00B905AE">
        <w:rPr>
          <w:rFonts w:ascii="Times New Roman" w:hAnsi="Times New Roman" w:cs="Times New Roman"/>
          <w:sz w:val="24"/>
          <w:szCs w:val="24"/>
        </w:rPr>
        <w:t xml:space="preserve"> that Dr Mel Stephensen had done her PhD</w:t>
      </w:r>
      <w:r w:rsidR="00AC1989" w:rsidRPr="00B905AE">
        <w:rPr>
          <w:rFonts w:ascii="Times New Roman" w:hAnsi="Times New Roman" w:cs="Times New Roman"/>
          <w:sz w:val="24"/>
          <w:szCs w:val="24"/>
        </w:rPr>
        <w:t xml:space="preserve"> +</w:t>
      </w:r>
      <w:r w:rsidR="009F33A7" w:rsidRPr="00B905AE">
        <w:rPr>
          <w:rFonts w:ascii="Times New Roman" w:hAnsi="Times New Roman" w:cs="Times New Roman"/>
          <w:sz w:val="24"/>
          <w:szCs w:val="24"/>
        </w:rPr>
        <w:t xml:space="preserve"> given FoTH a talk </w:t>
      </w:r>
      <w:r w:rsidRPr="00B905AE">
        <w:rPr>
          <w:rFonts w:ascii="Times New Roman" w:hAnsi="Times New Roman" w:cs="Times New Roman"/>
          <w:sz w:val="24"/>
          <w:szCs w:val="24"/>
        </w:rPr>
        <w:t xml:space="preserve">on </w:t>
      </w:r>
      <w:r w:rsidR="00245D47">
        <w:rPr>
          <w:rFonts w:ascii="Times New Roman" w:hAnsi="Times New Roman" w:cs="Times New Roman"/>
          <w:sz w:val="24"/>
          <w:szCs w:val="24"/>
        </w:rPr>
        <w:t>‘</w:t>
      </w:r>
      <w:r w:rsidRPr="00B905AE">
        <w:rPr>
          <w:rFonts w:ascii="Times New Roman" w:hAnsi="Times New Roman" w:cs="Times New Roman"/>
          <w:sz w:val="24"/>
          <w:szCs w:val="24"/>
        </w:rPr>
        <w:t>art education and culture in the Northeast between the 1930s and 1970s</w:t>
      </w:r>
      <w:r w:rsidR="00245D47">
        <w:rPr>
          <w:rFonts w:ascii="Times New Roman" w:hAnsi="Times New Roman" w:cs="Times New Roman"/>
          <w:sz w:val="24"/>
          <w:szCs w:val="24"/>
        </w:rPr>
        <w:t>’</w:t>
      </w:r>
      <w:r w:rsidRPr="00B905AE">
        <w:rPr>
          <w:rFonts w:ascii="Times New Roman" w:hAnsi="Times New Roman" w:cs="Times New Roman"/>
          <w:sz w:val="24"/>
          <w:szCs w:val="24"/>
        </w:rPr>
        <w:t xml:space="preserve"> including history of the Hatton. </w:t>
      </w:r>
      <w:r w:rsidR="009F33A7" w:rsidRPr="00B905AE">
        <w:rPr>
          <w:rFonts w:ascii="Times New Roman" w:hAnsi="Times New Roman" w:cs="Times New Roman"/>
          <w:sz w:val="24"/>
          <w:szCs w:val="24"/>
        </w:rPr>
        <w:t>Roger</w:t>
      </w:r>
      <w:r w:rsidRPr="00B905AE">
        <w:rPr>
          <w:rFonts w:ascii="Times New Roman" w:hAnsi="Times New Roman" w:cs="Times New Roman"/>
          <w:sz w:val="24"/>
          <w:szCs w:val="24"/>
        </w:rPr>
        <w:t xml:space="preserve"> agreed to approach her to ask if she could contribute an article</w:t>
      </w:r>
      <w:r w:rsidR="009F33A7" w:rsidRPr="00B905AE">
        <w:rPr>
          <w:rFonts w:ascii="Times New Roman" w:hAnsi="Times New Roman" w:cs="Times New Roman"/>
          <w:sz w:val="24"/>
          <w:szCs w:val="24"/>
        </w:rPr>
        <w:t xml:space="preserve">(s) </w:t>
      </w:r>
      <w:r w:rsidRPr="00B905AE">
        <w:rPr>
          <w:rFonts w:ascii="Times New Roman" w:hAnsi="Times New Roman" w:cs="Times New Roman"/>
          <w:sz w:val="24"/>
          <w:szCs w:val="24"/>
        </w:rPr>
        <w:t xml:space="preserve">on the </w:t>
      </w:r>
      <w:r w:rsidR="009F33A7" w:rsidRPr="00B905AE">
        <w:rPr>
          <w:rFonts w:ascii="Times New Roman" w:hAnsi="Times New Roman" w:cs="Times New Roman"/>
          <w:sz w:val="24"/>
          <w:szCs w:val="24"/>
        </w:rPr>
        <w:t xml:space="preserve">100-year history of exhibitions in the Bulletin next year. </w:t>
      </w:r>
      <w:r w:rsidR="00AC1989" w:rsidRPr="00B905AE">
        <w:rPr>
          <w:rFonts w:ascii="Times New Roman" w:hAnsi="Times New Roman" w:cs="Times New Roman"/>
          <w:sz w:val="24"/>
          <w:szCs w:val="24"/>
        </w:rPr>
        <w:t xml:space="preserve"> </w:t>
      </w:r>
    </w:p>
    <w:p w14:paraId="0348A00E" w14:textId="6B325E02" w:rsidR="00A8515C" w:rsidRPr="00B905AE" w:rsidRDefault="00AC1989"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The storage site and access to Hatton Gallery Archive(s) needs to be clarified.</w:t>
      </w:r>
    </w:p>
    <w:p w14:paraId="120B6580" w14:textId="68510CD5" w:rsidR="00AC1989" w:rsidRPr="00B905AE" w:rsidRDefault="00AC1989"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 xml:space="preserve">AOB: </w:t>
      </w:r>
      <w:r w:rsidRPr="00B905AE">
        <w:rPr>
          <w:rFonts w:ascii="Times New Roman" w:hAnsi="Times New Roman" w:cs="Times New Roman"/>
          <w:sz w:val="24"/>
          <w:szCs w:val="24"/>
        </w:rPr>
        <w:t xml:space="preserve">Roger proposed that workshop fees for non-members should be increased to £30.00. This was agreed. </w:t>
      </w:r>
    </w:p>
    <w:p w14:paraId="526B43A0" w14:textId="2B1A9482" w:rsidR="00AC1989" w:rsidRPr="00B905AE" w:rsidRDefault="00AC1989"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u w:val="single"/>
        </w:rPr>
        <w:t>Date of next meeting:</w:t>
      </w:r>
      <w:r w:rsidRPr="00B905AE">
        <w:rPr>
          <w:rFonts w:ascii="Times New Roman" w:hAnsi="Times New Roman" w:cs="Times New Roman"/>
          <w:sz w:val="24"/>
          <w:szCs w:val="24"/>
        </w:rPr>
        <w:t xml:space="preserve"> November </w:t>
      </w:r>
      <w:r w:rsidR="00D0649B">
        <w:rPr>
          <w:rFonts w:ascii="Times New Roman" w:hAnsi="Times New Roman" w:cs="Times New Roman"/>
          <w:sz w:val="24"/>
          <w:szCs w:val="24"/>
        </w:rPr>
        <w:t>8</w:t>
      </w:r>
      <w:r w:rsidR="00D0649B" w:rsidRPr="00D0649B">
        <w:rPr>
          <w:rFonts w:ascii="Times New Roman" w:hAnsi="Times New Roman" w:cs="Times New Roman"/>
          <w:sz w:val="24"/>
          <w:szCs w:val="24"/>
          <w:vertAlign w:val="superscript"/>
        </w:rPr>
        <w:t>th</w:t>
      </w:r>
      <w:r w:rsidR="00D0649B">
        <w:rPr>
          <w:rFonts w:ascii="Times New Roman" w:hAnsi="Times New Roman" w:cs="Times New Roman"/>
          <w:sz w:val="24"/>
          <w:szCs w:val="24"/>
        </w:rPr>
        <w:t xml:space="preserve"> </w:t>
      </w:r>
    </w:p>
    <w:p w14:paraId="5B414376" w14:textId="1B3F7110" w:rsidR="00F107FC" w:rsidRPr="00B905AE" w:rsidRDefault="00F107FC" w:rsidP="009F33A7">
      <w:pPr>
        <w:pStyle w:val="ListParagraph"/>
        <w:spacing w:line="360" w:lineRule="auto"/>
        <w:rPr>
          <w:rFonts w:ascii="Times New Roman" w:hAnsi="Times New Roman" w:cs="Times New Roman"/>
          <w:sz w:val="24"/>
          <w:szCs w:val="24"/>
        </w:rPr>
      </w:pPr>
      <w:r w:rsidRPr="00B905AE">
        <w:rPr>
          <w:rFonts w:ascii="Times New Roman" w:hAnsi="Times New Roman" w:cs="Times New Roman"/>
          <w:sz w:val="24"/>
          <w:szCs w:val="24"/>
        </w:rPr>
        <w:t>(Maggie gave her apologies, she will do Agenda &amp; Geraldine agreed to take minutes )</w:t>
      </w:r>
    </w:p>
    <w:p w14:paraId="762BD45A" w14:textId="77777777" w:rsidR="007C6DD2" w:rsidRPr="00B905AE" w:rsidRDefault="007C6DD2" w:rsidP="009F33A7">
      <w:pPr>
        <w:spacing w:line="360" w:lineRule="auto"/>
        <w:jc w:val="center"/>
        <w:rPr>
          <w:rFonts w:ascii="Times New Roman" w:hAnsi="Times New Roman" w:cs="Times New Roman"/>
          <w:sz w:val="24"/>
          <w:szCs w:val="24"/>
        </w:rPr>
      </w:pPr>
    </w:p>
    <w:sectPr w:rsidR="007C6DD2" w:rsidRPr="00B905AE" w:rsidSect="007C6DD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2670" w14:textId="77777777" w:rsidR="00A54C35" w:rsidRDefault="00A54C35" w:rsidP="009F33A7">
      <w:pPr>
        <w:spacing w:after="0" w:line="240" w:lineRule="auto"/>
      </w:pPr>
      <w:r>
        <w:separator/>
      </w:r>
    </w:p>
  </w:endnote>
  <w:endnote w:type="continuationSeparator" w:id="0">
    <w:p w14:paraId="1DC6A3B8" w14:textId="77777777" w:rsidR="00A54C35" w:rsidRDefault="00A54C35" w:rsidP="009F3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BC74" w14:textId="77777777" w:rsidR="00A54C35" w:rsidRDefault="00A54C35" w:rsidP="009F33A7">
      <w:pPr>
        <w:spacing w:after="0" w:line="240" w:lineRule="auto"/>
      </w:pPr>
      <w:r>
        <w:separator/>
      </w:r>
    </w:p>
  </w:footnote>
  <w:footnote w:type="continuationSeparator" w:id="0">
    <w:p w14:paraId="0E289D18" w14:textId="77777777" w:rsidR="00A54C35" w:rsidRDefault="00A54C35" w:rsidP="009F3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318337"/>
      <w:docPartObj>
        <w:docPartGallery w:val="Page Numbers (Top of Page)"/>
        <w:docPartUnique/>
      </w:docPartObj>
    </w:sdtPr>
    <w:sdtEndPr>
      <w:rPr>
        <w:noProof/>
      </w:rPr>
    </w:sdtEndPr>
    <w:sdtContent>
      <w:p w14:paraId="48A17F94" w14:textId="0BED2FE2" w:rsidR="009F33A7" w:rsidRDefault="009F33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B64B34" w14:textId="77777777" w:rsidR="009F33A7" w:rsidRDefault="009F3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96461"/>
    <w:multiLevelType w:val="multilevel"/>
    <w:tmpl w:val="41EE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B0117"/>
    <w:multiLevelType w:val="hybridMultilevel"/>
    <w:tmpl w:val="0DAE1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753493">
    <w:abstractNumId w:val="1"/>
  </w:num>
  <w:num w:numId="2" w16cid:durableId="182990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9C"/>
    <w:rsid w:val="00025F72"/>
    <w:rsid w:val="00163E22"/>
    <w:rsid w:val="001A49CC"/>
    <w:rsid w:val="001C446A"/>
    <w:rsid w:val="00245D47"/>
    <w:rsid w:val="00271A09"/>
    <w:rsid w:val="002D74F7"/>
    <w:rsid w:val="003F5EC0"/>
    <w:rsid w:val="007C6DD2"/>
    <w:rsid w:val="00811E3D"/>
    <w:rsid w:val="008C7FBA"/>
    <w:rsid w:val="00942509"/>
    <w:rsid w:val="009B2E65"/>
    <w:rsid w:val="009B519C"/>
    <w:rsid w:val="009F33A7"/>
    <w:rsid w:val="00A54C35"/>
    <w:rsid w:val="00A8515C"/>
    <w:rsid w:val="00AA160E"/>
    <w:rsid w:val="00AC1989"/>
    <w:rsid w:val="00AD2E28"/>
    <w:rsid w:val="00AE57CB"/>
    <w:rsid w:val="00B26BA2"/>
    <w:rsid w:val="00B905AE"/>
    <w:rsid w:val="00BA5684"/>
    <w:rsid w:val="00BF0C51"/>
    <w:rsid w:val="00C94693"/>
    <w:rsid w:val="00D0649B"/>
    <w:rsid w:val="00D065CF"/>
    <w:rsid w:val="00E83F14"/>
    <w:rsid w:val="00EC6D28"/>
    <w:rsid w:val="00EE1ABA"/>
    <w:rsid w:val="00F100C2"/>
    <w:rsid w:val="00F10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F247"/>
  <w15:chartTrackingRefBased/>
  <w15:docId w15:val="{B3EA3EAB-85C7-4EDD-8234-7305AC6B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DD2"/>
  </w:style>
  <w:style w:type="paragraph" w:styleId="Heading1">
    <w:name w:val="heading 1"/>
    <w:basedOn w:val="Normal"/>
    <w:next w:val="Normal"/>
    <w:link w:val="Heading1Char"/>
    <w:uiPriority w:val="9"/>
    <w:qFormat/>
    <w:rsid w:val="009B519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B519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B519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B519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B519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B5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19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B51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B519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B519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B519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B5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19C"/>
    <w:rPr>
      <w:rFonts w:eastAsiaTheme="majorEastAsia" w:cstheme="majorBidi"/>
      <w:color w:val="272727" w:themeColor="text1" w:themeTint="D8"/>
    </w:rPr>
  </w:style>
  <w:style w:type="paragraph" w:styleId="Title">
    <w:name w:val="Title"/>
    <w:basedOn w:val="Normal"/>
    <w:next w:val="Normal"/>
    <w:link w:val="TitleChar"/>
    <w:uiPriority w:val="10"/>
    <w:qFormat/>
    <w:rsid w:val="009B5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1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519C"/>
    <w:rPr>
      <w:i/>
      <w:iCs/>
      <w:color w:val="404040" w:themeColor="text1" w:themeTint="BF"/>
    </w:rPr>
  </w:style>
  <w:style w:type="paragraph" w:styleId="ListParagraph">
    <w:name w:val="List Paragraph"/>
    <w:basedOn w:val="Normal"/>
    <w:uiPriority w:val="34"/>
    <w:qFormat/>
    <w:rsid w:val="009B519C"/>
    <w:pPr>
      <w:ind w:left="720"/>
      <w:contextualSpacing/>
    </w:pPr>
  </w:style>
  <w:style w:type="character" w:styleId="IntenseEmphasis">
    <w:name w:val="Intense Emphasis"/>
    <w:basedOn w:val="DefaultParagraphFont"/>
    <w:uiPriority w:val="21"/>
    <w:qFormat/>
    <w:rsid w:val="009B519C"/>
    <w:rPr>
      <w:i/>
      <w:iCs/>
      <w:color w:val="365F91" w:themeColor="accent1" w:themeShade="BF"/>
    </w:rPr>
  </w:style>
  <w:style w:type="paragraph" w:styleId="IntenseQuote">
    <w:name w:val="Intense Quote"/>
    <w:basedOn w:val="Normal"/>
    <w:next w:val="Normal"/>
    <w:link w:val="IntenseQuoteChar"/>
    <w:uiPriority w:val="30"/>
    <w:qFormat/>
    <w:rsid w:val="009B51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B519C"/>
    <w:rPr>
      <w:i/>
      <w:iCs/>
      <w:color w:val="365F91" w:themeColor="accent1" w:themeShade="BF"/>
    </w:rPr>
  </w:style>
  <w:style w:type="character" w:styleId="IntenseReference">
    <w:name w:val="Intense Reference"/>
    <w:basedOn w:val="DefaultParagraphFont"/>
    <w:uiPriority w:val="32"/>
    <w:qFormat/>
    <w:rsid w:val="009B519C"/>
    <w:rPr>
      <w:b/>
      <w:bCs/>
      <w:smallCaps/>
      <w:color w:val="365F91" w:themeColor="accent1" w:themeShade="BF"/>
      <w:spacing w:val="5"/>
    </w:rPr>
  </w:style>
  <w:style w:type="paragraph" w:styleId="Header">
    <w:name w:val="header"/>
    <w:basedOn w:val="Normal"/>
    <w:link w:val="HeaderChar"/>
    <w:uiPriority w:val="99"/>
    <w:unhideWhenUsed/>
    <w:rsid w:val="009F3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3A7"/>
  </w:style>
  <w:style w:type="paragraph" w:styleId="Footer">
    <w:name w:val="footer"/>
    <w:basedOn w:val="Normal"/>
    <w:link w:val="FooterChar"/>
    <w:uiPriority w:val="99"/>
    <w:unhideWhenUsed/>
    <w:rsid w:val="009F3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Bassendine</dc:creator>
  <cp:keywords/>
  <dc:description/>
  <cp:lastModifiedBy>Maggie Bassendine</cp:lastModifiedBy>
  <cp:revision>2</cp:revision>
  <cp:lastPrinted>2025-10-11T19:08:00Z</cp:lastPrinted>
  <dcterms:created xsi:type="dcterms:W3CDTF">2025-11-04T12:01:00Z</dcterms:created>
  <dcterms:modified xsi:type="dcterms:W3CDTF">2025-11-04T12:01:00Z</dcterms:modified>
</cp:coreProperties>
</file>